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566" w:rsidRDefault="00A25BC4">
      <w:r>
        <w:rPr>
          <w:noProof/>
        </w:rPr>
        <w:drawing>
          <wp:inline distT="0" distB="0" distL="0" distR="0" wp14:anchorId="6585E1E5" wp14:editId="49C168F1">
            <wp:extent cx="8581710" cy="66939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5629" cy="671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566" w:rsidSect="00A25B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C4"/>
    <w:rsid w:val="00802B19"/>
    <w:rsid w:val="00A25BC4"/>
    <w:rsid w:val="00B4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CBE42-6041-4736-AD64-2C096E76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Township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D. GREEN</dc:creator>
  <cp:keywords/>
  <dc:description/>
  <cp:lastModifiedBy>JACQUELYN D. GREEN</cp:lastModifiedBy>
  <cp:revision>1</cp:revision>
  <cp:lastPrinted>2021-01-08T17:33:00Z</cp:lastPrinted>
  <dcterms:created xsi:type="dcterms:W3CDTF">2021-01-08T17:33:00Z</dcterms:created>
  <dcterms:modified xsi:type="dcterms:W3CDTF">2021-01-08T17:39:00Z</dcterms:modified>
</cp:coreProperties>
</file>