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70FC" w14:textId="6718B350" w:rsidR="0023768B" w:rsidRPr="0023768B" w:rsidRDefault="0023768B" w:rsidP="004A2027">
      <w:r w:rsidRPr="0023768B">
        <w:t>Title</w:t>
      </w:r>
      <w:r w:rsidR="00B24F9B" w:rsidRPr="0023768B">
        <w:t xml:space="preserve">: </w:t>
      </w:r>
      <w:r w:rsidR="00542CF6" w:rsidRPr="0023768B">
        <w:t xml:space="preserve">Spanish </w:t>
      </w:r>
      <w:r w:rsidR="00B24F9B" w:rsidRPr="0023768B">
        <w:t>Summer Servings Begins June 9</w:t>
      </w:r>
    </w:p>
    <w:p w14:paraId="7023E87A" w14:textId="5F9418FF" w:rsidR="00B24F9B" w:rsidRPr="0023768B" w:rsidRDefault="0023768B" w:rsidP="004A2027">
      <w:pPr>
        <w:rPr>
          <w:lang w:val="es-ES"/>
        </w:rPr>
      </w:pPr>
      <w:r w:rsidRPr="0023768B">
        <w:rPr>
          <w:lang w:val="es-ES"/>
        </w:rPr>
        <w:t xml:space="preserve">Título: </w:t>
      </w:r>
      <w:r>
        <w:rPr>
          <w:lang w:val="es-ES"/>
        </w:rPr>
        <w:t>El I</w:t>
      </w:r>
      <w:r w:rsidRPr="0023768B">
        <w:rPr>
          <w:lang w:val="es-ES"/>
        </w:rPr>
        <w:t>nicio de Alimentos de Verano</w:t>
      </w:r>
      <w:r>
        <w:rPr>
          <w:lang w:val="es-ES"/>
        </w:rPr>
        <w:t xml:space="preserve"> es el 9 de J</w:t>
      </w:r>
      <w:r w:rsidRPr="0023768B">
        <w:rPr>
          <w:lang w:val="es-ES"/>
        </w:rPr>
        <w:t>unio</w:t>
      </w:r>
    </w:p>
    <w:p w14:paraId="7785F440" w14:textId="5236F1B5" w:rsidR="00856455" w:rsidRPr="0023768B" w:rsidRDefault="00542CF6" w:rsidP="00D14FFE">
      <w:pPr>
        <w:rPr>
          <w:lang w:val="es-ES"/>
        </w:rPr>
      </w:pPr>
      <w:r w:rsidRPr="0023768B">
        <w:rPr>
          <w:lang w:val="es-ES"/>
        </w:rPr>
        <w:t xml:space="preserve">A partir del martes, 9 de junio de 2020, comenzará el programa de alimentos de verano.  El Departamento de Nutrición de Estudiantes servirá comidas de lunes a viernes en los horarios y lugares que se detallan a continuación.  Los estudiantes de 18 años o menores, independientemente de que escuela asistan, recibirán dos comidas: almuerzo para comer el mismo día y desayuno para el siguiente día.  </w:t>
      </w:r>
      <w:r w:rsidR="0023768B" w:rsidRPr="0023768B">
        <w:rPr>
          <w:lang w:val="es-ES"/>
        </w:rPr>
        <w:t xml:space="preserve">En Baxter YMCA se distribuirá el desayuno por separado del almuerzo, pero el desayuno no iniciara hasta el miércoles. 10 de junio.  </w:t>
      </w:r>
      <w:r w:rsidRPr="0023768B">
        <w:rPr>
          <w:lang w:val="es-ES"/>
        </w:rPr>
        <w:t>El programa de alimentos de verano finaliza el viernes, 17 de julio de 2020.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3011"/>
      </w:tblGrid>
      <w:tr w:rsidR="00856455" w:rsidRPr="0023768B" w14:paraId="63798701" w14:textId="77777777" w:rsidTr="00792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305C" w14:textId="736C6A09" w:rsidR="00856455" w:rsidRPr="0023768B" w:rsidRDefault="00542CF6" w:rsidP="00792AE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Alimentos de Verano</w:t>
            </w:r>
            <w:r w:rsidR="00792AE9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: </w:t>
            </w:r>
            <w:r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9 de Junio</w:t>
            </w:r>
            <w:r w:rsidR="00792AE9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, </w:t>
            </w:r>
            <w:r w:rsidR="00856455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2020</w:t>
            </w:r>
            <w:r w:rsidR="00792AE9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 – </w:t>
            </w:r>
            <w:r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17 </w:t>
            </w:r>
            <w:r w:rsidR="00355EA4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de </w:t>
            </w:r>
            <w:r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Julio</w:t>
            </w:r>
            <w:r w:rsidR="00792AE9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, </w:t>
            </w:r>
            <w:r w:rsidR="00856455" w:rsidRPr="0023768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3608" w14:textId="2EA3C023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</w:tc>
      </w:tr>
      <w:tr w:rsidR="00856455" w:rsidRPr="0023768B" w14:paraId="19D11D2B" w14:textId="77777777" w:rsidTr="00856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10BF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Southport High School</w:t>
            </w:r>
          </w:p>
          <w:p w14:paraId="69B851FD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971 East Banta Road</w:t>
            </w:r>
          </w:p>
          <w:p w14:paraId="5F2E589C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  46227</w:t>
            </w:r>
          </w:p>
          <w:p w14:paraId="100A42A0" w14:textId="424AC196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: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11:30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a.m. –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A174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Perry Meridian High School</w:t>
            </w:r>
          </w:p>
          <w:p w14:paraId="5100DB39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401 W. Meridian School Road</w:t>
            </w:r>
          </w:p>
          <w:p w14:paraId="28E6EBC1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46217</w:t>
            </w:r>
          </w:p>
          <w:p w14:paraId="3DEF20FB" w14:textId="1863440E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: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1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1 a.m.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12:30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</w:tr>
      <w:tr w:rsidR="00856455" w:rsidRPr="0023768B" w14:paraId="183AC1EC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C840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Baxter YMCA</w:t>
            </w:r>
          </w:p>
          <w:p w14:paraId="1706F99F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7900 S. Shelby Street</w:t>
            </w:r>
          </w:p>
          <w:p w14:paraId="01A30F59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  46227</w:t>
            </w:r>
          </w:p>
          <w:p w14:paraId="679080DA" w14:textId="5A6A916B" w:rsidR="00856455" w:rsidRPr="0023768B" w:rsidRDefault="00355EA4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Desayuno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:</w:t>
            </w:r>
            <w:r w:rsidR="00856455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7:30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="00856455"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="00856455" w:rsidRPr="0023768B">
              <w:rPr>
                <w:rFonts w:ascii="Calibri" w:eastAsia="Times New Roman" w:hAnsi="Calibri" w:cs="Calibri"/>
                <w:color w:val="000000"/>
                <w:lang w:val="es-ES"/>
              </w:rPr>
              <w:t>8:30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="00856455" w:rsidRPr="0023768B">
              <w:rPr>
                <w:rFonts w:ascii="Calibri" w:eastAsia="Times New Roman" w:hAnsi="Calibri" w:cs="Calibri"/>
                <w:color w:val="000000"/>
                <w:lang w:val="es-ES"/>
              </w:rPr>
              <w:t>a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  <w:r w:rsidR="00856455" w:rsidRPr="0023768B">
              <w:rPr>
                <w:rFonts w:ascii="Calibri" w:eastAsia="Times New Roman" w:hAnsi="Calibri" w:cs="Calibri"/>
                <w:color w:val="000000"/>
                <w:lang w:val="es-ES"/>
              </w:rPr>
              <w:t>m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  <w:r w:rsidR="00856455" w:rsidRPr="0023768B">
              <w:rPr>
                <w:rFonts w:ascii="Calibri" w:eastAsia="Times New Roman" w:hAnsi="Calibri" w:cs="Calibri"/>
                <w:color w:val="000000"/>
                <w:lang w:val="es-ES"/>
              </w:rPr>
              <w:t>    </w:t>
            </w:r>
          </w:p>
          <w:p w14:paraId="2DAC1BE4" w14:textId="46E82173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11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a.m.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  <w:p w14:paraId="3EB6BFF6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1ACF" w14:textId="301BD8C8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Berkley Commons Ap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artments</w:t>
            </w:r>
          </w:p>
          <w:p w14:paraId="06E433E5" w14:textId="229389EB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8201 Madison Ave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nue</w:t>
            </w:r>
          </w:p>
          <w:p w14:paraId="7BA7909C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6663A841" w14:textId="7AC086B8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11:50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a.m.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1:05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</w:tr>
      <w:tr w:rsidR="00856455" w:rsidRPr="0023768B" w14:paraId="0BF31B6A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3B53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Bradford Lakes Apartments</w:t>
            </w:r>
          </w:p>
          <w:p w14:paraId="05A6A8A9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7626 Portage Avenue</w:t>
            </w:r>
          </w:p>
          <w:p w14:paraId="65A11623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6FDB2623" w14:textId="1A191742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10:45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11:45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a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m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FC5C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Brookwood Apartments</w:t>
            </w:r>
          </w:p>
          <w:p w14:paraId="1BA821C7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5301 Turtle Creek S. Drive</w:t>
            </w:r>
          </w:p>
          <w:p w14:paraId="1C24864B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4040AB29" w14:textId="35BB928B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11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11:25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a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m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</w:tc>
      </w:tr>
      <w:tr w:rsidR="00856455" w:rsidRPr="0023768B" w14:paraId="75F1B6BB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AFB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Capitol Place Apartments</w:t>
            </w:r>
          </w:p>
          <w:p w14:paraId="3567DEE0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4100 Continental Court</w:t>
            </w:r>
          </w:p>
          <w:p w14:paraId="6CDDF9FC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1ACC24BF" w14:textId="2FD60A5D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11:10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a.m. </w:t>
            </w:r>
            <w:r w:rsidR="00355EA4" w:rsidRPr="0023768B">
              <w:rPr>
                <w:rFonts w:ascii="Calibri" w:eastAsia="Times New Roman" w:hAnsi="Calibri" w:cs="Calibri"/>
                <w:color w:val="000000"/>
                <w:lang w:val="es-ES"/>
              </w:rPr>
              <w:t>–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="00355EA4" w:rsidRPr="0023768B">
              <w:rPr>
                <w:rFonts w:ascii="Calibri" w:eastAsia="Times New Roman" w:hAnsi="Calibri" w:cs="Calibri"/>
                <w:color w:val="000000"/>
                <w:lang w:val="es-ES"/>
              </w:rPr>
              <w:t>12:00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71F4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Greentree Apartments</w:t>
            </w:r>
          </w:p>
          <w:p w14:paraId="39E26AD1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2524 Tamarack Lane</w:t>
            </w:r>
          </w:p>
          <w:p w14:paraId="3E28B136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3A2343ED" w14:textId="2EADBE2C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12:10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1:25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</w:tr>
      <w:tr w:rsidR="00856455" w:rsidRPr="0023768B" w14:paraId="25A272DD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29C1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Harvard Square Cooperative</w:t>
            </w:r>
          </w:p>
          <w:p w14:paraId="68DABAD6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8262 McFarland Road</w:t>
            </w:r>
          </w:p>
          <w:p w14:paraId="2A3E88E6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3C169B46" w14:textId="7DD01811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12:45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1:05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9D5A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Long Acre Community</w:t>
            </w:r>
          </w:p>
          <w:p w14:paraId="6B546620" w14:textId="0FC7933E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4701 Madison Ave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nue</w:t>
            </w:r>
          </w:p>
          <w:p w14:paraId="1FDED110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46227</w:t>
            </w:r>
          </w:p>
          <w:p w14:paraId="42071AF8" w14:textId="7EF6C6AF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11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11:30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a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m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</w:tc>
      </w:tr>
      <w:tr w:rsidR="00856455" w:rsidRPr="0023768B" w14:paraId="01C912E3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48CC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Regency Park</w:t>
            </w:r>
          </w:p>
          <w:p w14:paraId="527EA302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5524 Rue Royale</w:t>
            </w:r>
          </w:p>
          <w:p w14:paraId="5F4068F4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450741B1" w14:textId="385C47AF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11:30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a.m.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12:15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F01A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Sawmill Apts.</w:t>
            </w:r>
          </w:p>
          <w:p w14:paraId="5B5AF640" w14:textId="6C5E7CE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3708 Lickridge North Dr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ive</w:t>
            </w:r>
          </w:p>
          <w:p w14:paraId="4BA5E92A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Indianapolis, IN 46227</w:t>
            </w:r>
          </w:p>
          <w:p w14:paraId="36EECA06" w14:textId="3CC1D40B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3768B">
              <w:rPr>
                <w:rFonts w:ascii="Calibri" w:eastAsia="Times New Roman" w:hAnsi="Calibri" w:cs="Calibri"/>
                <w:color w:val="000000"/>
              </w:rPr>
              <w:t xml:space="preserve">Lunch: </w:t>
            </w:r>
            <w:r w:rsidR="0023768B" w:rsidRPr="0023768B">
              <w:rPr>
                <w:rFonts w:ascii="Calibri" w:eastAsia="Times New Roman" w:hAnsi="Calibri" w:cs="Calibri"/>
                <w:color w:val="000000"/>
              </w:rPr>
              <w:t>12:00 a.m.</w:t>
            </w:r>
            <w:r w:rsidR="00B24F9B" w:rsidRPr="002376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</w:rPr>
              <w:t>-12:30</w:t>
            </w:r>
            <w:r w:rsidR="00792AE9" w:rsidRPr="0023768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23768B" w14:paraId="5EF10080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459D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3768B">
              <w:rPr>
                <w:rFonts w:ascii="Calibri" w:eastAsia="Times New Roman" w:hAnsi="Calibri" w:cs="Calibri"/>
                <w:color w:val="000000"/>
              </w:rPr>
              <w:t>Southgreen Apartments</w:t>
            </w:r>
          </w:p>
          <w:p w14:paraId="320965E4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3768B">
              <w:rPr>
                <w:rFonts w:ascii="Calibri" w:eastAsia="Times New Roman" w:hAnsi="Calibri" w:cs="Calibri"/>
                <w:color w:val="000000"/>
              </w:rPr>
              <w:t>5030 Southgreen Drive</w:t>
            </w:r>
          </w:p>
          <w:p w14:paraId="2D969BBE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3768B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05E19F8B" w14:textId="2C02C53C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3768B">
              <w:rPr>
                <w:rFonts w:ascii="Calibri" w:eastAsia="Times New Roman" w:hAnsi="Calibri" w:cs="Calibri"/>
                <w:color w:val="000000"/>
              </w:rPr>
              <w:t>Lunch: 11:45</w:t>
            </w:r>
            <w:r w:rsidR="00B24F9B" w:rsidRPr="0023768B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23768B">
              <w:rPr>
                <w:rFonts w:ascii="Calibri" w:eastAsia="Times New Roman" w:hAnsi="Calibri" w:cs="Calibri"/>
                <w:color w:val="000000"/>
              </w:rPr>
              <w:t>-</w:t>
            </w:r>
            <w:r w:rsidR="00B24F9B" w:rsidRPr="002376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</w:rPr>
              <w:t>12:15</w:t>
            </w:r>
            <w:r w:rsidR="00792AE9" w:rsidRPr="0023768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50F7" w14:textId="77777777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</w:rPr>
              <w:t>Strawbridge Green A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partments</w:t>
            </w:r>
          </w:p>
          <w:p w14:paraId="42D8F9C8" w14:textId="7CB01549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4649 Strawbridge St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>reet</w:t>
            </w:r>
          </w:p>
          <w:p w14:paraId="18F356A2" w14:textId="54EDD768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Indianapolis, 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IN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46237</w:t>
            </w:r>
          </w:p>
          <w:p w14:paraId="4A4F4AAF" w14:textId="40B0D406" w:rsidR="00856455" w:rsidRPr="0023768B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Lunch: 1:00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-</w:t>
            </w:r>
            <w:r w:rsidR="00B24F9B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r w:rsidRPr="0023768B">
              <w:rPr>
                <w:rFonts w:ascii="Calibri" w:eastAsia="Times New Roman" w:hAnsi="Calibri" w:cs="Calibri"/>
                <w:color w:val="000000"/>
                <w:lang w:val="es-ES"/>
              </w:rPr>
              <w:t>1:20</w:t>
            </w:r>
            <w:r w:rsidR="00792AE9" w:rsidRPr="0023768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p.m.</w:t>
            </w:r>
          </w:p>
        </w:tc>
      </w:tr>
    </w:tbl>
    <w:p w14:paraId="57DED97D" w14:textId="77777777" w:rsidR="00856455" w:rsidRPr="0023768B" w:rsidRDefault="00856455" w:rsidP="007D4D3A">
      <w:pPr>
        <w:rPr>
          <w:lang w:val="es-ES"/>
        </w:rPr>
      </w:pPr>
    </w:p>
    <w:sectPr w:rsidR="00856455" w:rsidRPr="0023768B" w:rsidSect="00697A1B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89779" w14:textId="77777777" w:rsidR="00666954" w:rsidRDefault="00666954" w:rsidP="005F5A28">
      <w:pPr>
        <w:spacing w:after="0" w:line="240" w:lineRule="auto"/>
      </w:pPr>
      <w:r>
        <w:separator/>
      </w:r>
    </w:p>
  </w:endnote>
  <w:endnote w:type="continuationSeparator" w:id="0">
    <w:p w14:paraId="5A144927" w14:textId="77777777" w:rsidR="00666954" w:rsidRDefault="00666954" w:rsidP="005F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266E" w14:textId="77777777" w:rsidR="00666954" w:rsidRDefault="00666954" w:rsidP="005F5A28">
      <w:pPr>
        <w:spacing w:after="0" w:line="240" w:lineRule="auto"/>
      </w:pPr>
      <w:r>
        <w:separator/>
      </w:r>
    </w:p>
  </w:footnote>
  <w:footnote w:type="continuationSeparator" w:id="0">
    <w:p w14:paraId="7A8053B5" w14:textId="77777777" w:rsidR="00666954" w:rsidRDefault="00666954" w:rsidP="005F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55"/>
    <w:rsid w:val="0001676C"/>
    <w:rsid w:val="00184A72"/>
    <w:rsid w:val="0023768B"/>
    <w:rsid w:val="002B5916"/>
    <w:rsid w:val="00355EA4"/>
    <w:rsid w:val="003F0646"/>
    <w:rsid w:val="004A2027"/>
    <w:rsid w:val="00504353"/>
    <w:rsid w:val="00542CF6"/>
    <w:rsid w:val="005F5A28"/>
    <w:rsid w:val="00666954"/>
    <w:rsid w:val="00697A1B"/>
    <w:rsid w:val="006D2BF2"/>
    <w:rsid w:val="007345BF"/>
    <w:rsid w:val="00785875"/>
    <w:rsid w:val="00792AE9"/>
    <w:rsid w:val="007D4D3A"/>
    <w:rsid w:val="00845DE5"/>
    <w:rsid w:val="00856455"/>
    <w:rsid w:val="009D2D0A"/>
    <w:rsid w:val="00A653DB"/>
    <w:rsid w:val="00A71C12"/>
    <w:rsid w:val="00B24F9B"/>
    <w:rsid w:val="00B857EF"/>
    <w:rsid w:val="00D00940"/>
    <w:rsid w:val="00D14FFE"/>
    <w:rsid w:val="00E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6B114"/>
  <w15:docId w15:val="{DE99D490-3CAA-47CC-84BE-9F64F4E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28"/>
  </w:style>
  <w:style w:type="paragraph" w:styleId="Footer">
    <w:name w:val="footer"/>
    <w:basedOn w:val="Normal"/>
    <w:link w:val="FooterChar"/>
    <w:uiPriority w:val="99"/>
    <w:unhideWhenUsed/>
    <w:rsid w:val="005F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Keesha Hughes</dc:creator>
  <cp:lastModifiedBy>shaun netsch</cp:lastModifiedBy>
  <cp:revision>2</cp:revision>
  <dcterms:created xsi:type="dcterms:W3CDTF">2020-06-03T20:39:00Z</dcterms:created>
  <dcterms:modified xsi:type="dcterms:W3CDTF">2020-06-03T20:39:00Z</dcterms:modified>
</cp:coreProperties>
</file>