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63" w:rsidRDefault="00270BD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PERRY TOWNSHIP SCHOOLS</w:t>
      </w:r>
    </w:p>
    <w:p w:rsidR="00736D63" w:rsidRDefault="00270BDF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6548 Orinoco Avenue</w:t>
      </w:r>
    </w:p>
    <w:p w:rsidR="00736D63" w:rsidRDefault="00270BDF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Indianapolis,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Indiana  46227</w:t>
      </w:r>
      <w:proofErr w:type="gramEnd"/>
    </w:p>
    <w:p w:rsidR="00736D63" w:rsidRDefault="00736D63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6D63" w:rsidRDefault="00270BD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Application for Intra-District Choice</w:t>
      </w:r>
    </w:p>
    <w:p w:rsidR="00736D63" w:rsidRDefault="00270BD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Secondary Level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تسمح مدارس </w:t>
      </w:r>
      <w:r>
        <w:rPr>
          <w:rFonts w:ascii="Calibri" w:eastAsia="Calibri" w:hAnsi="Calibri" w:cs="Calibri"/>
          <w:sz w:val="20"/>
          <w:szCs w:val="20"/>
        </w:rPr>
        <w:t>Perry Township</w:t>
      </w:r>
      <w:r>
        <w:rPr>
          <w:rFonts w:ascii="Calibri" w:eastAsia="Calibri" w:hAnsi="Calibri" w:cs="Calibri"/>
          <w:sz w:val="20"/>
          <w:szCs w:val="20"/>
          <w:rtl/>
        </w:rPr>
        <w:t xml:space="preserve"> لأولياء الأمور / الوصي على الطلاب المقيمين في المستوى الثانوي بتقديم طلب للتحويل داخل المنطقة. في </w:t>
      </w:r>
      <w:r>
        <w:rPr>
          <w:rFonts w:ascii="Calibri" w:eastAsia="Calibri" w:hAnsi="Calibri" w:cs="Calibri"/>
          <w:sz w:val="20"/>
          <w:szCs w:val="20"/>
          <w:rtl/>
        </w:rPr>
        <w:t>حالة الموافقة ، يُسمح للطالب بالالتحاق بمدرسة ثانوية غير مكان إقامة الطالب. تعتمد الموافقة على المبادئ التوجيهية المذكورة أدناه. علاوة على ذلك ، يجب أن يوافق كل من المحول والمحال إليه على النقل.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736D63" w:rsidRDefault="00270BDF">
      <w:pPr>
        <w:bidi/>
        <w:spacing w:line="240" w:lineRule="auto"/>
        <w:rPr>
          <w:rFonts w:ascii="Arial Black" w:eastAsia="Arial Black" w:hAnsi="Arial Black" w:cs="Arial Black"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rtl/>
        </w:rPr>
        <w:t>اكتب</w:t>
      </w:r>
    </w:p>
    <w:p w:rsidR="00736D63" w:rsidRDefault="00736D63">
      <w:pPr>
        <w:tabs>
          <w:tab w:val="left" w:pos="9360"/>
        </w:tabs>
        <w:spacing w:line="240" w:lineRule="auto"/>
        <w:rPr>
          <w:rFonts w:ascii="Arial Black" w:eastAsia="Arial Black" w:hAnsi="Arial Black" w:cs="Arial Black"/>
          <w:b/>
          <w:sz w:val="26"/>
          <w:szCs w:val="26"/>
        </w:rPr>
      </w:pP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اسم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الطالب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_____________________________ </w:t>
      </w:r>
      <w:r>
        <w:rPr>
          <w:b/>
          <w:sz w:val="26"/>
          <w:szCs w:val="26"/>
          <w:rtl/>
        </w:rPr>
        <w:t>تاريخ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الميلاد</w:t>
      </w:r>
      <w:r>
        <w:rPr>
          <w:rFonts w:ascii="Arial Black" w:eastAsia="Arial Black" w:hAnsi="Arial Black" w:cs="Arial Black"/>
          <w:b/>
          <w:sz w:val="26"/>
          <w:szCs w:val="26"/>
        </w:rPr>
        <w:t xml:space="preserve"> __________________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رقم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الطالب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في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مدرسة</w:t>
      </w:r>
      <w:r>
        <w:rPr>
          <w:rFonts w:ascii="Arial Black" w:eastAsia="Arial Black" w:hAnsi="Arial Black" w:cs="Arial Black"/>
          <w:b/>
          <w:sz w:val="26"/>
          <w:szCs w:val="26"/>
        </w:rPr>
        <w:t xml:space="preserve"> Perry Township # _________________________________________________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اسم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الوالد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/ </w:t>
      </w:r>
      <w:r>
        <w:rPr>
          <w:b/>
          <w:sz w:val="26"/>
          <w:szCs w:val="26"/>
          <w:rtl/>
        </w:rPr>
        <w:t>الوصي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عنوان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المنزل</w:t>
      </w:r>
    </w:p>
    <w:p w:rsidR="00736D63" w:rsidRDefault="00736D63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0"/>
          <w:szCs w:val="20"/>
        </w:rPr>
      </w:pPr>
    </w:p>
    <w:p w:rsidR="00736D63" w:rsidRDefault="00736D63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18"/>
          <w:szCs w:val="18"/>
        </w:rPr>
      </w:pP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المدينة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______________________________________ </w:t>
      </w:r>
      <w:r>
        <w:rPr>
          <w:b/>
          <w:sz w:val="26"/>
          <w:szCs w:val="26"/>
          <w:rtl/>
        </w:rPr>
        <w:t>الولاية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_ </w:t>
      </w:r>
      <w:r>
        <w:rPr>
          <w:b/>
          <w:sz w:val="26"/>
          <w:szCs w:val="26"/>
          <w:rtl/>
        </w:rPr>
        <w:t>الرمز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البريدي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المدرسة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المقيمة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(</w:t>
      </w:r>
      <w:r>
        <w:rPr>
          <w:b/>
          <w:sz w:val="26"/>
          <w:szCs w:val="26"/>
          <w:rtl/>
        </w:rPr>
        <w:t>المحولة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من</w:t>
      </w:r>
      <w:r>
        <w:rPr>
          <w:rFonts w:ascii="Arial Black" w:eastAsia="Arial Black" w:hAnsi="Arial Black" w:cs="Arial Black"/>
          <w:b/>
          <w:sz w:val="26"/>
          <w:szCs w:val="26"/>
        </w:rPr>
        <w:t>) _______________</w:t>
      </w:r>
      <w:r>
        <w:rPr>
          <w:rFonts w:ascii="Arial Black" w:eastAsia="Arial Black" w:hAnsi="Arial Black" w:cs="Arial Black"/>
          <w:b/>
          <w:sz w:val="26"/>
          <w:szCs w:val="26"/>
        </w:rPr>
        <w:t>___________________________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تم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طلب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المدرسة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(</w:t>
      </w:r>
      <w:r>
        <w:rPr>
          <w:b/>
          <w:sz w:val="26"/>
          <w:szCs w:val="26"/>
          <w:rtl/>
        </w:rPr>
        <w:t>التحويل</w:t>
      </w:r>
      <w:r>
        <w:rPr>
          <w:rFonts w:ascii="Arial Black" w:eastAsia="Arial Black" w:hAnsi="Arial Black" w:cs="Arial Black"/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إلى</w:t>
      </w:r>
      <w:r>
        <w:rPr>
          <w:rFonts w:ascii="Arial Black" w:eastAsia="Arial Black" w:hAnsi="Arial Black" w:cs="Arial Black"/>
          <w:b/>
          <w:sz w:val="26"/>
          <w:szCs w:val="26"/>
        </w:rPr>
        <w:t>)</w:t>
      </w:r>
    </w:p>
    <w:p w:rsidR="00736D63" w:rsidRDefault="00270BDF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  <w:r>
        <w:rPr>
          <w:b/>
          <w:sz w:val="26"/>
          <w:szCs w:val="26"/>
          <w:rtl/>
        </w:rPr>
        <w:t>هاتف</w:t>
      </w:r>
      <w:r>
        <w:rPr>
          <w:rFonts w:ascii="Arial Black" w:eastAsia="Arial Black" w:hAnsi="Arial Black" w:cs="Arial Black"/>
          <w:b/>
          <w:sz w:val="26"/>
          <w:szCs w:val="26"/>
        </w:rPr>
        <w:t xml:space="preserve"> #</w:t>
      </w:r>
    </w:p>
    <w:p w:rsidR="00736D63" w:rsidRDefault="00736D63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26"/>
          <w:szCs w:val="26"/>
        </w:rPr>
      </w:pPr>
    </w:p>
    <w:p w:rsidR="00736D63" w:rsidRDefault="00736D63">
      <w:pPr>
        <w:tabs>
          <w:tab w:val="left" w:pos="9360"/>
        </w:tabs>
        <w:spacing w:line="240" w:lineRule="auto"/>
        <w:jc w:val="right"/>
        <w:rPr>
          <w:rFonts w:ascii="Arial Black" w:eastAsia="Arial Black" w:hAnsi="Arial Black" w:cs="Arial Black"/>
          <w:b/>
          <w:sz w:val="18"/>
          <w:szCs w:val="18"/>
        </w:rPr>
      </w:pPr>
    </w:p>
    <w:p w:rsidR="00736D63" w:rsidRDefault="00736D63">
      <w:pPr>
        <w:tabs>
          <w:tab w:val="left" w:pos="4320"/>
          <w:tab w:val="left" w:pos="9360"/>
        </w:tabs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736D63" w:rsidRDefault="00270BDF">
      <w:pPr>
        <w:tabs>
          <w:tab w:val="left" w:pos="4320"/>
          <w:tab w:val="left" w:pos="9360"/>
        </w:tabs>
        <w:bidi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rtl/>
        </w:rPr>
        <w:t>مستوى الصف للعام الدراسي 202</w:t>
      </w:r>
      <w:r>
        <w:rPr>
          <w:rFonts w:ascii="Calibri" w:eastAsia="Calibri" w:hAnsi="Calibri" w:cs="Calibri" w:hint="cs"/>
          <w:b/>
          <w:sz w:val="26"/>
          <w:szCs w:val="26"/>
          <w:rtl/>
        </w:rPr>
        <w:t>2</w:t>
      </w:r>
      <w:r>
        <w:rPr>
          <w:rFonts w:ascii="Calibri" w:eastAsia="Calibri" w:hAnsi="Calibri" w:cs="Calibri"/>
          <w:b/>
          <w:sz w:val="26"/>
          <w:szCs w:val="26"/>
          <w:rtl/>
        </w:rPr>
        <w:t>-202</w:t>
      </w:r>
      <w:r>
        <w:rPr>
          <w:rFonts w:ascii="Calibri" w:eastAsia="Calibri" w:hAnsi="Calibri" w:cs="Calibri" w:hint="cs"/>
          <w:b/>
          <w:sz w:val="26"/>
          <w:szCs w:val="26"/>
          <w:rtl/>
        </w:rPr>
        <w:t>3</w:t>
      </w:r>
      <w:bookmarkStart w:id="0" w:name="_GoBack"/>
      <w:bookmarkEnd w:id="0"/>
    </w:p>
    <w:p w:rsidR="00736D63" w:rsidRDefault="00736D63">
      <w:pPr>
        <w:spacing w:line="240" w:lineRule="auto"/>
        <w:rPr>
          <w:rFonts w:ascii="Calibri" w:eastAsia="Calibri" w:hAnsi="Calibri" w:cs="Calibri"/>
        </w:rPr>
      </w:pPr>
    </w:p>
    <w:p w:rsidR="00736D63" w:rsidRDefault="00270BDF">
      <w:p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تنطبق الشروط التالية على فرصة التحويل داخل المنطقة: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يجب على الوالد تقديم سبب منطقي لطلب الاختيار في المساحة المتوفرة في الجزء الخلفي من هذا النموذج.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سيوفر ولي أمر الطالب / الوصي عليه وسيلة نقل الطالب من وإلى المدرسة المطلوبة.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يجب أن تتوفر مساحة البرنامج / الفصل الدراسي في المدرسة المطلوبة دون اكتظاظ الطلاب بالتسوية القانونية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لم يتم تقديم هذا الطلب لأسباب رياضية في المقام الأول.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إذا كان الطالب في المدرس</w:t>
      </w:r>
      <w:r>
        <w:rPr>
          <w:rFonts w:ascii="Calibri" w:eastAsia="Calibri" w:hAnsi="Calibri" w:cs="Calibri"/>
          <w:sz w:val="20"/>
          <w:szCs w:val="20"/>
          <w:rtl/>
        </w:rPr>
        <w:t>ة الثانوية ، يجب أن يكون على المسار الصحيح للتخرج (10 درجات حصل عليها كل عام).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لا يمكن للطالب التسجيل في حالة طرده أو إيقافه.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يجب أن يوقع ولي أمر الطالب / ولي أمره على إصدار من السجل للسماح للمدرسة المطلوبة بمراجعة سجل الطالب الأكاديمي والحضور والتأديب.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يج</w:t>
      </w:r>
      <w:r>
        <w:rPr>
          <w:rFonts w:ascii="Calibri" w:eastAsia="Calibri" w:hAnsi="Calibri" w:cs="Calibri"/>
          <w:sz w:val="20"/>
          <w:szCs w:val="20"/>
          <w:rtl/>
        </w:rPr>
        <w:t>ب أن يوافق مدير المدرسة التي يقيم بها الطالب على طلب النقل ويجب أن يوافق مدير المدرسة المطلوبة على الموافقة على طلب التحويل.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إذا تم رفض طلب النقل ، يجوز للطالب / ولي الأمر استئناف القرار إلى المشرف المساعد. يتم شرح عملية الاستئناف هذه على ظهر هذا الطلب.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إذ</w:t>
      </w:r>
      <w:r>
        <w:rPr>
          <w:rFonts w:ascii="Calibri" w:eastAsia="Calibri" w:hAnsi="Calibri" w:cs="Calibri"/>
          <w:sz w:val="20"/>
          <w:szCs w:val="20"/>
          <w:rtl/>
        </w:rPr>
        <w:t>ا تمت الموافقة على طلب التحويل ، يجب على الطالب / الأسرة الالتزام بسنة واحدة.</w:t>
      </w:r>
    </w:p>
    <w:p w:rsidR="00736D63" w:rsidRDefault="00270BDF">
      <w:pPr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يجوز سحب التحويلات بعد العام الدراسي الحالي أو في أي وقت لا يلتزم الوالد / ولي الأمر بهذه الاتفاقية.</w:t>
      </w:r>
    </w:p>
    <w:p w:rsidR="00736D63" w:rsidRDefault="00736D63">
      <w:pPr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6D63" w:rsidRDefault="00736D63">
      <w:pPr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6D63" w:rsidRDefault="00736D63">
      <w:pPr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6D63" w:rsidRDefault="00736D63">
      <w:pPr>
        <w:spacing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6D63" w:rsidRDefault="00270BDF">
      <w:pPr>
        <w:bidi/>
        <w:spacing w:line="240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rtl/>
        </w:rPr>
        <w:t>((أكمل جميع الصفحات وأرسلها)</w:t>
      </w:r>
    </w:p>
    <w:p w:rsidR="00736D63" w:rsidRDefault="00736D63">
      <w:pPr>
        <w:spacing w:line="240" w:lineRule="auto"/>
        <w:rPr>
          <w:rFonts w:ascii="Calibri" w:eastAsia="Calibri" w:hAnsi="Calibri" w:cs="Calibri"/>
        </w:rPr>
      </w:pPr>
    </w:p>
    <w:p w:rsidR="00736D63" w:rsidRDefault="00270BDF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_________________________________________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</w:t>
      </w:r>
    </w:p>
    <w:p w:rsidR="00736D63" w:rsidRDefault="00270BDF">
      <w:pPr>
        <w:spacing w:line="240" w:lineRule="auto"/>
        <w:ind w:left="72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rtl/>
        </w:rPr>
        <w:t>توقيع ولي الأمر / الوصي</w:t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  <w:t>تاريخ</w:t>
      </w:r>
    </w:p>
    <w:p w:rsidR="00736D63" w:rsidRDefault="00270BDF">
      <w:pPr>
        <w:numPr>
          <w:ilvl w:val="0"/>
          <w:numId w:val="4"/>
        </w:numPr>
        <w:bidi/>
        <w:spacing w:line="240" w:lineRule="auto"/>
      </w:pPr>
      <w:r>
        <w:rPr>
          <w:rFonts w:ascii="Calibri" w:eastAsia="Calibri" w:hAnsi="Calibri" w:cs="Calibri"/>
          <w:rtl/>
        </w:rPr>
        <w:t>يوافق</w:t>
      </w:r>
    </w:p>
    <w:p w:rsidR="00736D63" w:rsidRDefault="00736D63">
      <w:pPr>
        <w:numPr>
          <w:ilvl w:val="0"/>
          <w:numId w:val="4"/>
        </w:numPr>
        <w:bidi/>
        <w:spacing w:line="240" w:lineRule="auto"/>
        <w:rPr>
          <w:rFonts w:ascii="Calibri" w:eastAsia="Calibri" w:hAnsi="Calibri" w:cs="Calibri"/>
        </w:rPr>
      </w:pPr>
    </w:p>
    <w:p w:rsidR="00736D63" w:rsidRDefault="00270BDF">
      <w:pPr>
        <w:bidi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 xml:space="preserve">       لا موافقة   </w:t>
      </w:r>
      <w:r>
        <w:rPr>
          <w:rFonts w:ascii="Calibri" w:eastAsia="Calibri" w:hAnsi="Calibri" w:cs="Calibri"/>
          <w:rtl/>
        </w:rPr>
        <w:tab/>
      </w:r>
    </w:p>
    <w:p w:rsidR="00736D63" w:rsidRDefault="00270BDF">
      <w:pPr>
        <w:spacing w:line="240" w:lineRule="auto"/>
        <w:ind w:left="72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___________________________ </w:t>
      </w:r>
      <w:r>
        <w:rPr>
          <w:rFonts w:ascii="Calibri" w:eastAsia="Calibri" w:hAnsi="Calibri" w:cs="Calibri"/>
          <w:rtl/>
        </w:rPr>
        <w:t>مدير المدرسة التي يذهب إليها الطالب</w:t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  <w:t>تاريخ</w:t>
      </w:r>
    </w:p>
    <w:p w:rsidR="00736D63" w:rsidRDefault="00270BDF">
      <w:pPr>
        <w:numPr>
          <w:ilvl w:val="0"/>
          <w:numId w:val="2"/>
        </w:numPr>
        <w:bidi/>
        <w:spacing w:line="240" w:lineRule="auto"/>
      </w:pPr>
      <w:r>
        <w:rPr>
          <w:rFonts w:ascii="Calibri" w:eastAsia="Calibri" w:hAnsi="Calibri" w:cs="Calibri"/>
          <w:rtl/>
        </w:rPr>
        <w:t>أوافق</w:t>
      </w:r>
    </w:p>
    <w:p w:rsidR="00736D63" w:rsidRDefault="00270BDF">
      <w:pPr>
        <w:numPr>
          <w:ilvl w:val="0"/>
          <w:numId w:val="2"/>
        </w:numPr>
        <w:bidi/>
        <w:spacing w:line="240" w:lineRule="auto"/>
      </w:pPr>
      <w:r>
        <w:rPr>
          <w:rFonts w:ascii="Calibri" w:eastAsia="Calibri" w:hAnsi="Calibri" w:cs="Calibri"/>
          <w:rtl/>
        </w:rPr>
        <w:tab/>
        <w:t xml:space="preserve">  لا موافقة</w:t>
      </w:r>
    </w:p>
    <w:p w:rsidR="00736D63" w:rsidRDefault="00270BDF">
      <w:pPr>
        <w:bidi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مدير المدرسة المطلوبة</w:t>
      </w:r>
      <w:r>
        <w:rPr>
          <w:rFonts w:ascii="Calibri" w:eastAsia="Calibri" w:hAnsi="Calibri" w:cs="Calibri"/>
          <w:rtl/>
        </w:rPr>
        <w:t xml:space="preserve"> _____________________________</w:t>
      </w:r>
    </w:p>
    <w:p w:rsidR="00736D63" w:rsidRDefault="00736D63">
      <w:pPr>
        <w:bidi/>
        <w:spacing w:line="240" w:lineRule="auto"/>
        <w:ind w:left="720"/>
        <w:rPr>
          <w:rFonts w:ascii="Calibri" w:eastAsia="Calibri" w:hAnsi="Calibri" w:cs="Calibri"/>
        </w:rPr>
      </w:pPr>
    </w:p>
    <w:p w:rsidR="00736D63" w:rsidRDefault="00270BDF">
      <w:pPr>
        <w:bidi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36D63" w:rsidRDefault="00270BDF">
      <w:pPr>
        <w:tabs>
          <w:tab w:val="left" w:pos="936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District Authorization: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793175" y="3770475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D63" w:rsidRDefault="00270BDF">
      <w:pPr>
        <w:numPr>
          <w:ilvl w:val="0"/>
          <w:numId w:val="2"/>
        </w:numPr>
        <w:bidi/>
        <w:spacing w:line="240" w:lineRule="auto"/>
      </w:pPr>
      <w:r>
        <w:rPr>
          <w:rFonts w:ascii="Calibri" w:eastAsia="Calibri" w:hAnsi="Calibri" w:cs="Calibri"/>
          <w:rtl/>
        </w:rPr>
        <w:t>يوافق</w:t>
      </w:r>
    </w:p>
    <w:p w:rsidR="00736D63" w:rsidRDefault="00270BDF">
      <w:pPr>
        <w:numPr>
          <w:ilvl w:val="0"/>
          <w:numId w:val="2"/>
        </w:numPr>
        <w:bidi/>
        <w:spacing w:line="240" w:lineRule="auto"/>
      </w:pPr>
      <w:r>
        <w:rPr>
          <w:rFonts w:ascii="Calibri" w:eastAsia="Calibri" w:hAnsi="Calibri" w:cs="Calibri"/>
          <w:rtl/>
        </w:rPr>
        <w:tab/>
        <w:t xml:space="preserve">لا موافقة   _________________________________________     </w:t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  <w:t>__________________</w:t>
      </w:r>
    </w:p>
    <w:p w:rsidR="00736D63" w:rsidRDefault="00270BDF">
      <w:pPr>
        <w:spacing w:line="240" w:lineRule="auto"/>
        <w:ind w:left="72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Assistant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rtl/>
        </w:rPr>
        <w:t>تاريخ</w:t>
      </w:r>
    </w:p>
    <w:p w:rsidR="00736D63" w:rsidRDefault="00270BDF">
      <w:pPr>
        <w:tabs>
          <w:tab w:val="left" w:pos="6120"/>
          <w:tab w:val="left" w:pos="7200"/>
          <w:tab w:val="left" w:pos="9360"/>
        </w:tabs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</w:rPr>
        <w:t xml:space="preserve">               </w:t>
      </w:r>
    </w:p>
    <w:p w:rsidR="00736D63" w:rsidRDefault="00270BDF">
      <w:pPr>
        <w:bidi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الأساس المنطقي لطلبك الاختيار: يرجى التوضيح أدناه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سبب رغبتك في ذهاب طفلك إلى المدرسة على الجانب الآخر من البلدة.</w:t>
      </w: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bidi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rtl/>
        </w:rPr>
        <w:t>عملية الاستئناف:</w:t>
      </w:r>
    </w:p>
    <w:p w:rsidR="00736D63" w:rsidRDefault="00736D6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numPr>
          <w:ilvl w:val="0"/>
          <w:numId w:val="3"/>
        </w:num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إذا تم رفض طلب الاختيار ، يمكنك استئناف القرار</w:t>
      </w:r>
    </w:p>
    <w:p w:rsidR="00736D63" w:rsidRDefault="00270BDF">
      <w:pPr>
        <w:numPr>
          <w:ilvl w:val="0"/>
          <w:numId w:val="3"/>
        </w:num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lastRenderedPageBreak/>
        <w:t>يجب تقديم الاستئناف الخاص بك في غضون خمسة (5) أيام عمل من تاريخ إبلاغه بالرفض</w:t>
      </w:r>
      <w:r>
        <w:rPr>
          <w:rFonts w:ascii="Calibri" w:eastAsia="Calibri" w:hAnsi="Calibri" w:cs="Calibri"/>
          <w:sz w:val="24"/>
          <w:szCs w:val="24"/>
          <w:rtl/>
        </w:rPr>
        <w:t>. سيلاحظ المدير تاريخ الرفض عندما يتصل / تتصل بالوالد / الوصي.</w:t>
      </w:r>
    </w:p>
    <w:p w:rsidR="00736D63" w:rsidRDefault="00270BDF">
      <w:pPr>
        <w:numPr>
          <w:ilvl w:val="0"/>
          <w:numId w:val="3"/>
        </w:num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يجب تقديم استئناف إلى مساعد المشرف للإعداد الوظيفي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D63" w:rsidRDefault="00270BDF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مركز بير تاونشيب التعليمي ، 6548 شارع أورينوكو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،</w:t>
      </w:r>
      <w:r>
        <w:rPr>
          <w:rFonts w:ascii="Calibri" w:eastAsia="Calibri" w:hAnsi="Calibri" w:cs="Calibri"/>
          <w:sz w:val="24"/>
          <w:szCs w:val="24"/>
        </w:rPr>
        <w:t xml:space="preserve"> 46227 </w:t>
      </w:r>
      <w:r>
        <w:rPr>
          <w:rFonts w:ascii="Calibri" w:eastAsia="Calibri" w:hAnsi="Calibri" w:cs="Calibri"/>
          <w:sz w:val="24"/>
          <w:szCs w:val="24"/>
        </w:rPr>
        <w:t>؛</w:t>
      </w:r>
    </w:p>
    <w:p w:rsidR="00736D63" w:rsidRDefault="00270BDF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317-789-3722 </w:t>
      </w:r>
    </w:p>
    <w:p w:rsidR="00736D63" w:rsidRDefault="00736D63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</w:p>
    <w:p w:rsidR="00736D63" w:rsidRDefault="00270BDF">
      <w:pPr>
        <w:numPr>
          <w:ilvl w:val="0"/>
          <w:numId w:val="3"/>
        </w:num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  عند تلقي الاستئناف ، سيقوم مساعد المشرف بتحديد موعد اجتماع مع ال</w:t>
      </w:r>
      <w:r>
        <w:rPr>
          <w:rFonts w:ascii="Calibri" w:eastAsia="Calibri" w:hAnsi="Calibri" w:cs="Calibri"/>
          <w:sz w:val="24"/>
          <w:szCs w:val="24"/>
          <w:rtl/>
        </w:rPr>
        <w:t>والد / الوصي في غضون خمسة</w:t>
      </w:r>
    </w:p>
    <w:p w:rsidR="00736D63" w:rsidRDefault="00270BDF">
      <w:pPr>
        <w:bidi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 (5) أيام عمل</w:t>
      </w:r>
    </w:p>
    <w:p w:rsidR="00736D63" w:rsidRDefault="00270BDF">
      <w:pPr>
        <w:numPr>
          <w:ilvl w:val="0"/>
          <w:numId w:val="3"/>
        </w:numPr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بعد إجراء الاجتماع والاستماع إلى الاستئناف ، سيصدر مساعد المشرف حكمًا في غضون يومين (2) عمل ويبلغ الوالد / الوصي.</w:t>
      </w:r>
    </w:p>
    <w:p w:rsidR="00736D63" w:rsidRDefault="00736D63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36D63" w:rsidRDefault="00736D63">
      <w:pPr>
        <w:spacing w:line="240" w:lineRule="auto"/>
        <w:jc w:val="center"/>
        <w:rPr>
          <w:rFonts w:ascii="Calibri" w:eastAsia="Calibri" w:hAnsi="Calibri" w:cs="Calibri"/>
        </w:rPr>
      </w:pPr>
    </w:p>
    <w:p w:rsidR="00736D63" w:rsidRDefault="00736D63"/>
    <w:sectPr w:rsidR="00736D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175"/>
    <w:multiLevelType w:val="multilevel"/>
    <w:tmpl w:val="7040CF2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44F52"/>
    <w:multiLevelType w:val="multilevel"/>
    <w:tmpl w:val="689A4FE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54FBF"/>
    <w:multiLevelType w:val="multilevel"/>
    <w:tmpl w:val="34424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7A0A"/>
    <w:multiLevelType w:val="multilevel"/>
    <w:tmpl w:val="31B6A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63"/>
    <w:rsid w:val="00270BDF"/>
    <w:rsid w:val="007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FAB7"/>
  <w15:docId w15:val="{57DA0F70-4F37-46DD-AFF2-1BE7E19C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PRICE</dc:creator>
  <cp:lastModifiedBy>ALEXIS PRICE</cp:lastModifiedBy>
  <cp:revision>2</cp:revision>
  <dcterms:created xsi:type="dcterms:W3CDTF">2022-03-18T14:26:00Z</dcterms:created>
  <dcterms:modified xsi:type="dcterms:W3CDTF">2022-03-18T14:26:00Z</dcterms:modified>
</cp:coreProperties>
</file>