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PERRY TOWNSHIP SCHOOLS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6548 Orinoco Avenue</w:t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Indianapolis, Indiana  46227</w:t>
      </w:r>
    </w:p>
    <w:p w:rsidR="00000000" w:rsidDel="00000000" w:rsidP="00000000" w:rsidRDefault="00000000" w:rsidRPr="00000000" w14:paraId="00000004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ခရိုင်အတွင်း ရွေးချယ်မှုအတွက် လျှောက်လွှာ အလယ်အလတ်အဆင့်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left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ပယ်ရီမြို့နယ် ကျောင်းများသည် အလယ်တန်းအဆင့် ကျောင်းသား မိဘ/အုပ်ထိန်းသူများ၏ ခရိုင်တွင်းသို့ ပြောင်းရွှေ့ရန် လျှောက်ထားခြင်းကို ခွင့်ပြုသည်။  အကယ်၍ အတည်ပြုပြီးပါက၊ ကျောင်းသားသည် မိမိနေထိုင်သော နေရာမှ  မဟုတ်ဘဲ တခြား အလယ်တန်းကျောင်းသို့ တက်ရောက်ရန် ခွင့်ပြုသည်။ အတည်ပြုချက်သည် အောက်ဖော်ပြပါ လမ်းညွှန်ချက်များ အပေါ်တွင် မူတည်သည်။ ထို့အပြင် လွှဲပြောင်းသူနှင့် အပြောင်းအလဲလုပ်မည့် ကျောင်းအုပ်ကြီးနှစ်ဦးစလုံး  လွှဲပြောင်းရန်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သဘောတူရပေမည်။        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left"/>
        <w:rPr>
          <w:rFonts w:ascii="Arial Black" w:cs="Arial Black" w:eastAsia="Arial Black" w:hAnsi="Arial Black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ff0000"/>
          <w:sz w:val="20"/>
          <w:szCs w:val="20"/>
          <w:rtl w:val="0"/>
        </w:rPr>
        <w:t xml:space="preserve">မိတ္တူမှန်</w:t>
      </w:r>
    </w:p>
    <w:p w:rsidR="00000000" w:rsidDel="00000000" w:rsidP="00000000" w:rsidRDefault="00000000" w:rsidRPr="00000000" w14:paraId="00000009">
      <w:pPr>
        <w:widowControl w:val="0"/>
        <w:tabs>
          <w:tab w:val="left" w:pos="9360"/>
        </w:tabs>
        <w:spacing w:line="276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ကျောင်းသားအမည် ______________________________________________မွေးသက္ကရာဇ်_________________</w:t>
      </w:r>
    </w:p>
    <w:p w:rsidR="00000000" w:rsidDel="00000000" w:rsidP="00000000" w:rsidRDefault="00000000" w:rsidRPr="00000000" w14:paraId="0000000A">
      <w:pPr>
        <w:widowControl w:val="0"/>
        <w:tabs>
          <w:tab w:val="left" w:pos="9360"/>
        </w:tabs>
        <w:spacing w:line="276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ပယ်ရီမြို့နယ်ကျောင်းသား ID #__________________________________________________________________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tabs>
          <w:tab w:val="left" w:pos="9360"/>
        </w:tabs>
        <w:spacing w:line="276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မိဘ/အုပ်ထိန်းသူအမည် _______________________________________________________________________</w:t>
        <w:tab/>
      </w:r>
    </w:p>
    <w:p w:rsidR="00000000" w:rsidDel="00000000" w:rsidP="00000000" w:rsidRDefault="00000000" w:rsidRPr="00000000" w14:paraId="0000000C">
      <w:pPr>
        <w:widowControl w:val="0"/>
        <w:tabs>
          <w:tab w:val="left" w:pos="9360"/>
        </w:tabs>
        <w:spacing w:line="276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အိမ်လိပ်စာ_________________________________________________________________________________ </w:t>
        <w:tab/>
      </w:r>
    </w:p>
    <w:p w:rsidR="00000000" w:rsidDel="00000000" w:rsidP="00000000" w:rsidRDefault="00000000" w:rsidRPr="00000000" w14:paraId="0000000D">
      <w:pPr>
        <w:widowControl w:val="0"/>
        <w:tabs>
          <w:tab w:val="left" w:pos="6768"/>
          <w:tab w:val="left" w:pos="9360"/>
        </w:tabs>
        <w:spacing w:line="276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မြို့ __________________________________ပြည်နယ်_______________ စာပို့သင်္ကေတ___________________</w:t>
      </w:r>
    </w:p>
    <w:p w:rsidR="00000000" w:rsidDel="00000000" w:rsidP="00000000" w:rsidRDefault="00000000" w:rsidRPr="00000000" w14:paraId="0000000E">
      <w:pPr>
        <w:widowControl w:val="0"/>
        <w:tabs>
          <w:tab w:val="left" w:pos="9360"/>
        </w:tabs>
        <w:spacing w:line="276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မိခင်ကျောင်း (မှ ပြောင်းလိုသည့်)</w:t>
      </w:r>
      <w:r w:rsidDel="00000000" w:rsidR="00000000" w:rsidRPr="00000000">
        <w:rPr>
          <w:sz w:val="20"/>
          <w:szCs w:val="20"/>
          <w:rtl w:val="0"/>
        </w:rPr>
        <w:t xml:space="preserve">   </w:t>
      </w: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tabs>
          <w:tab w:val="left" w:pos="9360"/>
        </w:tabs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တောင်းဆိုသည့် ကျောင်း(ပြောင်းလိုသည်) 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_________________________________________________________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pos="4320"/>
          <w:tab w:val="left" w:pos="9360"/>
        </w:tabs>
        <w:spacing w:line="276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ဖုန်းနံပါတ် # 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၂၀၂၁-၂၀၂၂ စာသင်နှစ်အတွက် အတန်းအဆင့်</w:t>
      </w:r>
    </w:p>
    <w:p w:rsidR="00000000" w:rsidDel="00000000" w:rsidP="00000000" w:rsidRDefault="00000000" w:rsidRPr="00000000" w14:paraId="00000011">
      <w:pPr>
        <w:jc w:val="left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အောက်ပါ စည်းမျဥ်းများသည် ခရိုင်တွင်း အပြောင်းအရွှေ့ အခွင့်အလမ်းနှင့် သက်ဆိုင်သည်။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မိဘသည် ဤပုံစံ နောက်ကျော၏ ပေးထားသောနေရာတွင် ရွေးချယ်တောင်းဆိုမှုအတွက် အကြောင်းပြချက်ပေးရမည်။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ကျောင်းသား၏ မိဘ/အုပ်ထိန်းသူသည် ကျောင်းသားအား တောင်းဆိုထားသော ကျောင်းသို့ ကြို/ပို့ ပေးနိုင်ရမည်။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76" w:lineRule="auto"/>
        <w:ind w:left="72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ကျောင်းသားများအတွက် စာသင်ခန်းနှင့် အစီအစဥ်များတွင် နေရာထူထပ်မှု မရှိစေပဲ နေရာလွတ် ရှိရမည်။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6"/>
        </w:numPr>
        <w:spacing w:line="276" w:lineRule="auto"/>
        <w:ind w:left="72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ဤတောင်းဆိုမှုကို အားကစားဆိုင်ရာ အကြောင်းပြချက်များအတွက် အဓိက မပြုလုပ်နိုင်ပါ.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4"/>
        </w:numPr>
        <w:spacing w:line="276" w:lineRule="auto"/>
        <w:ind w:left="72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အထက်တန်းကျောင်းရောက်နေလျှင် ကျောင်းသားသည် ဘွဲ့ရရန် (တစ်နှစ်လျှင် credit ၁၀ ခု) ရရှိရန် လမ်းကြောင်းမှန်ပေါ် ရောက်နေရမည်။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ကျောင်းတွင် လက်ရှိ ထုတ်ပယ်ခံရခြင်း (သို့) ဆိုင်းငံ့ထားသော ကျောင်းသားများ လက်မခံပါ။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line="276" w:lineRule="auto"/>
        <w:ind w:left="72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ကျောင်းသား၏ မိဘ၊ အုပ်ထိန်းသူမှ တောင်းဆိုထားသော ကျောင်းမှ ကျောင်းသား၏ ပညာရေး၊ တက်ရောက်မှုနှင့် စည်းကမ်းထိန်းသိမ်းမှု မှတ်တမ်းကို ပြန်လည် ကြည့်ရှုရန် ခွင့်ပြုချက် မှတ်တမ်းကို လက်မှတ်ရေးထိုး ရမည်။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ကျောင်းသားနေထိုင်သည့် ကျောင်း၏ ကျောင်းအုပ်သည် ပြောင်းရွှေ့ရန်တောင်းဆိုချက်ကို သဘောတူရမည်။ ပြောင်းရွှေ့လိုသည့် ကျောင်းအုပ်မှ ပြောင်းရွှေ့လျှောက်လွှာကို အတည်ပြု သဘောတူညီရမည်။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လွှဲပြောင်းတောင်းဆိုမှုကို ငြင်းဆိုပါက ကျောင်းသား/မိဘမှ ဆုံးဖြတ်ချက်အားလက်ထောက်ကြီးကြပ်သူထံ အယူခံဝင်နိုင်သည်။ ဤအယူခံဝင်ခြင်း အကြောင်းကို ဤလျှောက်လွှာ၏ နောက်ကျောတွင် ရှင်းပြပေးပါ။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အကယ်၍ လွှဲပြောင်းမှုလျှောက်လွှာကို အတည်ပြုပါက ကျောင်းသား/မိသားစုသည်တစ်နှစ်တာဝန်ယူရမည်။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မည်သည့် အချိန်တွင်မဆို မိဘ/အုပ်ထိန်းသူသည် ဤသဘောတူညီချက်ကို မလိုက်နာပါက လွှဲပြောင်းခြင်းကို လက်ရှိ စာသင်နှစ်ပြီးနောက် ရုပ်သိမ်းနိုင်သည်။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(စာမျက်နှာအားလုံးကိုဖြည့်စွက်ပြီးတင်သွင်းပါ)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720"/>
        <w:jc w:val="left"/>
        <w:rPr/>
      </w:pPr>
      <w:r w:rsidDel="00000000" w:rsidR="00000000" w:rsidRPr="00000000">
        <w:rPr>
          <w:rtl w:val="0"/>
        </w:rPr>
        <w:t xml:space="preserve">   _________________________________________</w:t>
        <w:tab/>
        <w:tab/>
        <w:t xml:space="preserve">__________________</w:t>
      </w:r>
    </w:p>
    <w:p w:rsidR="00000000" w:rsidDel="00000000" w:rsidP="00000000" w:rsidRDefault="00000000" w:rsidRPr="00000000" w14:paraId="00000021">
      <w:pPr>
        <w:ind w:left="720" w:firstLine="720"/>
        <w:jc w:val="left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မိဘ/အုပ်ထိန်းသူ လက်မှတ်</w:t>
        <w:tab/>
      </w:r>
      <w:r w:rsidDel="00000000" w:rsidR="00000000" w:rsidRPr="00000000">
        <w:rPr>
          <w:rtl w:val="0"/>
        </w:rPr>
        <w:tab/>
        <w:tab/>
        <w:tab/>
        <w:tab/>
        <w:tab/>
        <w:t xml:space="preserve">ရက်စွဲ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ခွင့်ပြုသည်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ငြင်းပယ်သည်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______________________________________     </w:t>
        <w:tab/>
        <w:tab/>
        <w:t xml:space="preserve">__________________</w:t>
      </w:r>
    </w:p>
    <w:p w:rsidR="00000000" w:rsidDel="00000000" w:rsidP="00000000" w:rsidRDefault="00000000" w:rsidRPr="00000000" w14:paraId="00000024">
      <w:pPr>
        <w:ind w:left="720" w:firstLine="720"/>
        <w:jc w:val="left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 ကျောင်းသားနေထိုင်သည့် နေရာမှ ကျောင်းအုပ်</w:t>
        <w:tab/>
      </w:r>
      <w:r w:rsidDel="00000000" w:rsidR="00000000" w:rsidRPr="00000000">
        <w:rPr>
          <w:rtl w:val="0"/>
        </w:rPr>
        <w:tab/>
        <w:tab/>
        <w:tab/>
        <w:t xml:space="preserve">ရက်စွဲ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ခွင့်ပြုသည်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ငြင်းပယ်သည်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___________________________________     </w:t>
        <w:tab/>
        <w:tab/>
        <w:t xml:space="preserve">__________________</w:t>
      </w:r>
    </w:p>
    <w:p w:rsidR="00000000" w:rsidDel="00000000" w:rsidP="00000000" w:rsidRDefault="00000000" w:rsidRPr="00000000" w14:paraId="00000027">
      <w:pPr>
        <w:ind w:left="720" w:firstLine="720"/>
        <w:jc w:val="left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တောင်းဆိုထားသည့် ကျောင်းအုပ်</w:t>
        <w:tab/>
      </w:r>
      <w:r w:rsidDel="00000000" w:rsidR="00000000" w:rsidRPr="00000000">
        <w:rPr>
          <w:rtl w:val="0"/>
        </w:rPr>
        <w:tab/>
        <w:tab/>
        <w:tab/>
        <w:tab/>
        <w:t xml:space="preserve"> </w:t>
        <w:tab/>
        <w:t xml:space="preserve">ရက်စွဲ</w:t>
        <w:br w:type="textWrapping"/>
      </w:r>
    </w:p>
    <w:p w:rsidR="00000000" w:rsidDel="00000000" w:rsidP="00000000" w:rsidRDefault="00000000" w:rsidRPr="00000000" w14:paraId="00000028">
      <w:pPr>
        <w:tabs>
          <w:tab w:val="left" w:pos="9360"/>
        </w:tabs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ခရိုင် ဌာနာများသာ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0</wp:posOffset>
                </wp:positionV>
                <wp:extent cx="7115175" cy="28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793175" y="3770475"/>
                          <a:ext cx="7105650" cy="19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dash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0</wp:posOffset>
                </wp:positionV>
                <wp:extent cx="7115175" cy="28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51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ခွင့်ပြုသည်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ငြင်းပယ်သည်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___________________________________     </w:t>
        <w:tab/>
        <w:tab/>
        <w:t xml:space="preserve">__________________</w:t>
      </w:r>
    </w:p>
    <w:p w:rsidR="00000000" w:rsidDel="00000000" w:rsidP="00000000" w:rsidRDefault="00000000" w:rsidRPr="00000000" w14:paraId="0000002B">
      <w:pPr>
        <w:ind w:left="720" w:firstLine="720"/>
        <w:jc w:val="left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 လက်ထောက်ကြီးကြပ်ရေးမှူး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ရက်စွဲ</w:t>
      </w:r>
    </w:p>
    <w:p w:rsidR="00000000" w:rsidDel="00000000" w:rsidP="00000000" w:rsidRDefault="00000000" w:rsidRPr="00000000" w14:paraId="0000002C">
      <w:pPr>
        <w:tabs>
          <w:tab w:val="left" w:pos="6120"/>
          <w:tab w:val="left" w:pos="7200"/>
          <w:tab w:val="left" w:pos="9360"/>
        </w:tabs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b w:val="1"/>
          <w:u w:val="single"/>
          <w:rtl w:val="0"/>
        </w:rPr>
        <w:t xml:space="preserve">ရွေးချယ်တောင်းဆိုရခြင်း၏ အကြောင်းပြချက်မှာ -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ကျေးဇူးပြု၍ သင်၏ ကလေးကို မြို့နယ်၏ အခြားဘက်ခြမ်းတွင် ကျောင်းတက်စေလိုသည့် အကြောင်းရင်းကို ရှင်းပြပါ။</w:t>
      </w:r>
    </w:p>
    <w:p w:rsidR="00000000" w:rsidDel="00000000" w:rsidP="00000000" w:rsidRDefault="00000000" w:rsidRPr="00000000" w14:paraId="0000002E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6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A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C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အယူခံဝင်ခြင်း လုပ်ငန်းစဉ်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အကယ်၍ သင်၏ ရွေးချယ်တောင်းဆိုမှုကို ငြင်းဆန်ပါက သင့်ဆုံးဖြတ်ချက်ကို အယူခံဝင်နိုင်သည်။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သင်၏ အယူခံဝင်မှုကို ငြင်းပယ်ကြောင်း အကြောင်းကြားသည့် နေ့မှစ၍ (၅) ရက်အတွင်း အယူခံဝင်ရမည်။ မိဘ/အုပ်ထိန်းသူကို ဆက်သွယ်သည့်အခါ ငြင်းပယ်သည့်ရက်ကို ကျောင်းအုပ်မှ မှတ်သားထားပါ။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အယူခံဝင်အမှုအား အလုပ်ရှာဖွေရေး ပြင်ဆင်ရန်အတွက် လက်ထောက်ကြီးကြပ်ရေးမှူးထံ တင်ပြရမည်။ ပယ်ရီမြို့နယ်ပညာရေးစင်တာ၊ ၆၅၄၈၊ ၃၁၇-၇၈၉-၃၇၂၂။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အသနားခံစာကို လက်ခံရရှိသည့်အခါ လက်ထောက်ကြီးကြပ်ရေးမှူးသည် ရက်သတင်းပတ် (၅) ရက်အတွင်း မိဘ/အုပ်ထိန်းသူနှင့် ဆွေးနွေးပွဲ ပြုလုပ်ရန် စီစဉ်လိမ့်မည်။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အယူခံဝင်အမှုကို ဆွေးနွေးကြားနာပြီးနောက် လက်ထောက်ကြီးကြပ်ရေးမှူးမှ  ၂ ရက်အတွင်း ဆုံးဖြတ်ချက်များအား မိဘ/အုပ်ထိန်းသူထံသို့ အကြောင်းကြား လိမ့်မည်။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540" w:top="540" w:left="1440" w:right="1440" w:header="720" w:footer="11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center" w:pos="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